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714" w:rsidRPr="005F46F3" w:rsidRDefault="00470714" w:rsidP="00470714">
      <w:pPr>
        <w:ind w:left="6480" w:firstLine="72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ОБРАЗАЦ  2</w:t>
      </w:r>
      <w:proofErr w:type="gramEnd"/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</w:p>
    <w:p w:rsidR="00470714" w:rsidRDefault="00470714" w:rsidP="00470714">
      <w:pPr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одредбом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члана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103.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5F46F3">
        <w:rPr>
          <w:rFonts w:ascii="Arial" w:hAnsi="Arial" w:cs="Arial"/>
          <w:sz w:val="22"/>
          <w:szCs w:val="22"/>
        </w:rPr>
        <w:t>Закона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општем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управном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гласник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Републике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Србије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“, </w:t>
      </w:r>
      <w:proofErr w:type="spellStart"/>
      <w:r w:rsidRPr="005F46F3">
        <w:rPr>
          <w:rFonts w:ascii="Arial" w:hAnsi="Arial" w:cs="Arial"/>
          <w:sz w:val="22"/>
          <w:szCs w:val="22"/>
        </w:rPr>
        <w:t>број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18/16 и 95/18-аутентично </w:t>
      </w:r>
      <w:proofErr w:type="spellStart"/>
      <w:r w:rsidRPr="005F46F3">
        <w:rPr>
          <w:rFonts w:ascii="Arial" w:hAnsi="Arial" w:cs="Arial"/>
          <w:sz w:val="22"/>
          <w:szCs w:val="22"/>
        </w:rPr>
        <w:t>тумачење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F46F3">
        <w:rPr>
          <w:rFonts w:ascii="Arial" w:hAnsi="Arial" w:cs="Arial"/>
          <w:sz w:val="22"/>
          <w:szCs w:val="22"/>
        </w:rPr>
        <w:t>којим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прописано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прибавља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обрађује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осим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aко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изричито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те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року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470714" w:rsidRPr="004E22B3" w:rsidRDefault="00470714" w:rsidP="00470714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70714" w:rsidRPr="00C948FD" w:rsidRDefault="00470714" w:rsidP="00470714">
      <w:pPr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Поступак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покрећем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Градске управе за имовинске послове, урбанизам, изградњу и озакоњење </w:t>
      </w:r>
      <w:proofErr w:type="spellStart"/>
      <w:r w:rsidRPr="005F46F3">
        <w:rPr>
          <w:rFonts w:ascii="Arial" w:hAnsi="Arial" w:cs="Arial"/>
          <w:sz w:val="22"/>
          <w:szCs w:val="22"/>
        </w:rPr>
        <w:t>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попуњ</w:t>
      </w:r>
      <w:r>
        <w:rPr>
          <w:rFonts w:ascii="Arial" w:hAnsi="Arial" w:cs="Arial"/>
          <w:sz w:val="22"/>
          <w:szCs w:val="22"/>
        </w:rPr>
        <w:t>авање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извршилачког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радног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места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.</w:t>
      </w:r>
      <w:proofErr w:type="gramEnd"/>
    </w:p>
    <w:p w:rsidR="00470714" w:rsidRPr="005F46F3" w:rsidRDefault="00470714" w:rsidP="00470714">
      <w:pPr>
        <w:jc w:val="center"/>
        <w:rPr>
          <w:rFonts w:ascii="Arial" w:hAnsi="Arial" w:cs="Arial"/>
          <w:b/>
          <w:sz w:val="22"/>
          <w:szCs w:val="22"/>
        </w:rPr>
      </w:pPr>
    </w:p>
    <w:p w:rsidR="00470714" w:rsidRPr="005F46F3" w:rsidRDefault="00470714" w:rsidP="00470714">
      <w:pPr>
        <w:jc w:val="center"/>
        <w:rPr>
          <w:rFonts w:ascii="Arial" w:hAnsi="Arial" w:cs="Arial"/>
          <w:b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И З Ј А В У</w:t>
      </w:r>
    </w:p>
    <w:p w:rsidR="00470714" w:rsidRPr="005F46F3" w:rsidRDefault="00470714" w:rsidP="00470714">
      <w:pPr>
        <w:jc w:val="center"/>
        <w:rPr>
          <w:rFonts w:ascii="Arial" w:hAnsi="Arial" w:cs="Arial"/>
          <w:b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Сагласан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извршити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и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обрадити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Style w:val="FootnoteReference"/>
          <w:rFonts w:ascii="Arial" w:eastAsia="Calibri" w:hAnsi="Arial" w:cs="Arial"/>
          <w:sz w:val="22"/>
          <w:szCs w:val="22"/>
        </w:rPr>
        <w:footnoteReference w:id="1"/>
      </w:r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ЈМБГ у </w:t>
      </w:r>
      <w:proofErr w:type="spellStart"/>
      <w:r w:rsidRPr="005F46F3">
        <w:rPr>
          <w:rFonts w:ascii="Arial" w:hAnsi="Arial" w:cs="Arial"/>
          <w:sz w:val="22"/>
          <w:szCs w:val="22"/>
        </w:rPr>
        <w:t>складу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Законом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заштити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личности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користи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искључиво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сврху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прикупљања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података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учествовање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јавном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. </w:t>
      </w: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____________________</w:t>
      </w: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b/>
          <w:sz w:val="22"/>
          <w:szCs w:val="22"/>
        </w:rPr>
      </w:pPr>
      <w:r w:rsidRPr="005F46F3">
        <w:rPr>
          <w:rFonts w:ascii="Arial" w:hAnsi="Arial" w:cs="Arial"/>
          <w:b/>
          <w:sz w:val="22"/>
          <w:szCs w:val="22"/>
        </w:rPr>
        <w:t>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Иако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може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изврши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увид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прибави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обради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податке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чињеницама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5F46F3">
        <w:rPr>
          <w:rFonts w:ascii="Arial" w:hAnsi="Arial" w:cs="Arial"/>
          <w:sz w:val="22"/>
          <w:szCs w:val="22"/>
        </w:rPr>
        <w:t>који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5F46F3">
        <w:rPr>
          <w:rFonts w:ascii="Arial" w:hAnsi="Arial" w:cs="Arial"/>
          <w:sz w:val="22"/>
          <w:szCs w:val="22"/>
        </w:rPr>
        <w:t>поступку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изјављујем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ћу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потребе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поступка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прибавити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:</w:t>
      </w:r>
    </w:p>
    <w:p w:rsidR="00470714" w:rsidRPr="005F46F3" w:rsidRDefault="00470714" w:rsidP="00470714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или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оверену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фотокопију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Извода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матичне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књиге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рођених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; </w:t>
      </w:r>
    </w:p>
    <w:p w:rsidR="00470714" w:rsidRPr="005F46F3" w:rsidRDefault="00470714" w:rsidP="00470714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оригинал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Уверења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држављанству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</w:p>
    <w:p w:rsidR="00470714" w:rsidRPr="005F46F3" w:rsidRDefault="00470714" w:rsidP="004707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pStyle w:val="ListParagraph"/>
        <w:spacing w:after="160" w:line="256" w:lineRule="auto"/>
        <w:ind w:left="0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>III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Упознат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/а </w:t>
      </w:r>
      <w:proofErr w:type="spellStart"/>
      <w:r w:rsidRPr="005F46F3">
        <w:rPr>
          <w:rFonts w:ascii="Arial" w:hAnsi="Arial" w:cs="Arial"/>
          <w:sz w:val="22"/>
          <w:szCs w:val="22"/>
        </w:rPr>
        <w:t>сам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уколико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поднесем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доказе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неопходне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одлучивање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органа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6F3">
        <w:rPr>
          <w:rFonts w:ascii="Arial" w:hAnsi="Arial" w:cs="Arial"/>
          <w:sz w:val="22"/>
          <w:szCs w:val="22"/>
        </w:rPr>
        <w:t>пријава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сматрати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неуредном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мој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захтев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неће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бити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разматран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стране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Конкурсне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комисије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_____________                                                                                ____________________</w:t>
      </w: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r w:rsidRPr="005F46F3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место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5F46F3">
        <w:rPr>
          <w:rFonts w:ascii="Arial" w:hAnsi="Arial" w:cs="Arial"/>
          <w:sz w:val="22"/>
          <w:szCs w:val="22"/>
        </w:rPr>
        <w:t>датум</w:t>
      </w:r>
      <w:proofErr w:type="spellEnd"/>
      <w:r w:rsidRPr="005F46F3">
        <w:rPr>
          <w:rFonts w:ascii="Arial" w:hAnsi="Arial" w:cs="Arial"/>
          <w:sz w:val="22"/>
          <w:szCs w:val="22"/>
        </w:rPr>
        <w:t>)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даваоца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изјаве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</w:p>
    <w:p w:rsidR="00470714" w:rsidRPr="005F46F3" w:rsidRDefault="00470714" w:rsidP="00470714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470714" w:rsidRPr="005F46F3" w:rsidRDefault="00470714" w:rsidP="00470714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F46F3">
        <w:rPr>
          <w:rFonts w:ascii="Arial" w:hAnsi="Arial" w:cs="Arial"/>
          <w:sz w:val="22"/>
          <w:szCs w:val="22"/>
          <w:vertAlign w:val="superscript"/>
        </w:rPr>
        <w:t>1</w:t>
      </w:r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Документа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наведени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под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редним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бројем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1.и 2.</w:t>
      </w:r>
      <w:proofErr w:type="gramEnd"/>
      <w:r w:rsidRPr="005F46F3"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sz w:val="22"/>
          <w:szCs w:val="22"/>
        </w:rPr>
        <w:t>.</w:t>
      </w:r>
      <w:proofErr w:type="gramEnd"/>
    </w:p>
    <w:p w:rsidR="00470714" w:rsidRDefault="00470714" w:rsidP="00470714"/>
    <w:p w:rsidR="00937DF3" w:rsidRDefault="00937DF3">
      <w:bookmarkStart w:id="0" w:name="_GoBack"/>
      <w:bookmarkEnd w:id="0"/>
    </w:p>
    <w:sectPr w:rsidR="00937DF3" w:rsidSect="00634DB4">
      <w:pgSz w:w="12240" w:h="15840"/>
      <w:pgMar w:top="1350" w:right="18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714" w:rsidRDefault="00470714" w:rsidP="00470714">
      <w:r>
        <w:separator/>
      </w:r>
    </w:p>
  </w:endnote>
  <w:endnote w:type="continuationSeparator" w:id="0">
    <w:p w:rsidR="00470714" w:rsidRDefault="00470714" w:rsidP="0047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714" w:rsidRDefault="00470714" w:rsidP="00470714">
      <w:r>
        <w:separator/>
      </w:r>
    </w:p>
  </w:footnote>
  <w:footnote w:type="continuationSeparator" w:id="0">
    <w:p w:rsidR="00470714" w:rsidRDefault="00470714" w:rsidP="00470714">
      <w:r>
        <w:continuationSeparator/>
      </w:r>
    </w:p>
  </w:footnote>
  <w:footnote w:id="1">
    <w:p w:rsidR="00470714" w:rsidRDefault="00470714" w:rsidP="0047071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9A6"/>
    <w:multiLevelType w:val="hybridMultilevel"/>
    <w:tmpl w:val="D2103FC0"/>
    <w:lvl w:ilvl="0" w:tplc="0D34F19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14"/>
    <w:rsid w:val="00470714"/>
    <w:rsid w:val="0093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14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locked/>
    <w:rsid w:val="00470714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470714"/>
    <w:rPr>
      <w:rFonts w:ascii="Calibri" w:eastAsia="Calibri" w:hAnsi="Calibri" w:cstheme="minorBidi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470714"/>
    <w:rPr>
      <w:rFonts w:ascii="Times Cirilica" w:eastAsia="Times New Roman" w:hAnsi="Times Cirilica" w:cs="Times New Roman"/>
      <w:sz w:val="20"/>
      <w:szCs w:val="20"/>
    </w:rPr>
  </w:style>
  <w:style w:type="paragraph" w:customStyle="1" w:styleId="Default">
    <w:name w:val="Default"/>
    <w:rsid w:val="0047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470714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4707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14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locked/>
    <w:rsid w:val="00470714"/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rsid w:val="00470714"/>
    <w:rPr>
      <w:rFonts w:ascii="Calibri" w:eastAsia="Calibri" w:hAnsi="Calibri" w:cstheme="minorBidi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470714"/>
    <w:rPr>
      <w:rFonts w:ascii="Times Cirilica" w:eastAsia="Times New Roman" w:hAnsi="Times Cirilica" w:cs="Times New Roman"/>
      <w:sz w:val="20"/>
      <w:szCs w:val="20"/>
    </w:rPr>
  </w:style>
  <w:style w:type="paragraph" w:customStyle="1" w:styleId="Default">
    <w:name w:val="Default"/>
    <w:rsid w:val="0047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470714"/>
    <w:pPr>
      <w:ind w:left="720"/>
      <w:contextualSpacing/>
      <w:jc w:val="both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rsid w:val="004707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Jelena Bojovic</cp:lastModifiedBy>
  <cp:revision>1</cp:revision>
  <dcterms:created xsi:type="dcterms:W3CDTF">2023-07-03T09:34:00Z</dcterms:created>
  <dcterms:modified xsi:type="dcterms:W3CDTF">2023-07-03T09:34:00Z</dcterms:modified>
</cp:coreProperties>
</file>